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426" w:rsidRDefault="00997426" w:rsidP="00997426">
      <w:pPr>
        <w:jc w:val="center"/>
        <w:rPr>
          <w:b/>
          <w:sz w:val="28"/>
        </w:rPr>
      </w:pPr>
      <w:r>
        <w:rPr>
          <w:b/>
          <w:sz w:val="36"/>
        </w:rPr>
        <w:t xml:space="preserve">UČEBNÍ </w:t>
      </w:r>
      <w:proofErr w:type="gramStart"/>
      <w:r>
        <w:rPr>
          <w:b/>
          <w:sz w:val="36"/>
        </w:rPr>
        <w:t>OSNOVY  FZŠ</w:t>
      </w:r>
      <w:proofErr w:type="gramEnd"/>
      <w:r>
        <w:rPr>
          <w:b/>
          <w:sz w:val="36"/>
        </w:rPr>
        <w:t xml:space="preserve"> Mezi Školami</w:t>
      </w:r>
    </w:p>
    <w:p w:rsidR="00997426" w:rsidRDefault="00997426" w:rsidP="00997426">
      <w:pPr>
        <w:rPr>
          <w:sz w:val="28"/>
        </w:rPr>
      </w:pPr>
      <w:r>
        <w:rPr>
          <w:sz w:val="28"/>
        </w:rPr>
        <w:t> </w:t>
      </w:r>
    </w:p>
    <w:p w:rsidR="00997426" w:rsidRDefault="00997426" w:rsidP="00997426">
      <w:pPr>
        <w:rPr>
          <w:sz w:val="28"/>
        </w:rPr>
      </w:pPr>
      <w:r>
        <w:rPr>
          <w:sz w:val="28"/>
        </w:rPr>
        <w:t> 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0832"/>
      </w:tblGrid>
      <w:tr w:rsidR="00997426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97426" w:rsidRDefault="00997426" w:rsidP="00997426">
            <w:pPr>
              <w:pStyle w:val="Nadpis2"/>
              <w:rPr>
                <w:color w:val="0000FF"/>
              </w:rPr>
            </w:pPr>
            <w:r>
              <w:rPr>
                <w:color w:val="0000FF"/>
              </w:rPr>
              <w:t>Člověk a společnost</w:t>
            </w:r>
          </w:p>
        </w:tc>
      </w:tr>
      <w:tr w:rsidR="00997426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97426" w:rsidRDefault="00997426" w:rsidP="00997426">
            <w:pPr>
              <w:pStyle w:val="Nadpis3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Občanská výchova</w:t>
            </w:r>
          </w:p>
        </w:tc>
      </w:tr>
      <w:tr w:rsidR="00997426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 období - 8. ročník</w:t>
            </w:r>
          </w:p>
        </w:tc>
      </w:tr>
      <w:tr w:rsidR="00997426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 hod./ týdně</w:t>
            </w:r>
          </w:p>
        </w:tc>
      </w:tr>
    </w:tbl>
    <w:p w:rsidR="00997426" w:rsidRDefault="00997426" w:rsidP="00997426"/>
    <w:p w:rsidR="00997426" w:rsidRDefault="00997426" w:rsidP="00997426"/>
    <w:tbl>
      <w:tblPr>
        <w:tblW w:w="0" w:type="auto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2"/>
      </w:tblGrid>
      <w:tr w:rsidR="00997426">
        <w:trPr>
          <w:trHeight w:val="4425"/>
        </w:trPr>
        <w:tc>
          <w:tcPr>
            <w:tcW w:w="14142" w:type="dxa"/>
            <w:shd w:val="clear" w:color="auto" w:fill="FFFF99"/>
            <w:vAlign w:val="center"/>
          </w:tcPr>
          <w:p w:rsidR="00997426" w:rsidRDefault="00997426" w:rsidP="00997426">
            <w:pPr>
              <w:pStyle w:val="Nadpis1"/>
              <w:rPr>
                <w:color w:val="0000FF"/>
              </w:rPr>
            </w:pPr>
            <w:r>
              <w:rPr>
                <w:color w:val="0000FF"/>
              </w:rPr>
              <w:t>Cílové zaměření předmětu Občanská výchova v 8. ročníku ZV</w:t>
            </w:r>
          </w:p>
          <w:p w:rsidR="00997426" w:rsidRPr="007D2D7E" w:rsidRDefault="00997426" w:rsidP="00997426">
            <w:pPr>
              <w:rPr>
                <w:b/>
                <w:sz w:val="22"/>
                <w:szCs w:val="22"/>
              </w:rPr>
            </w:pPr>
            <w:r w:rsidRPr="007D2D7E">
              <w:rPr>
                <w:b/>
                <w:sz w:val="22"/>
                <w:szCs w:val="22"/>
              </w:rPr>
              <w:t>Vzdělávání v předmětu Občanská výchova v 8. ročníku směřuje k: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přípravě mladého člověka pro život v moderní společnosti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formování pozitivních postojů k hodnotám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osvojení si schopnosti správného rozhodnutí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hodnocení sama sebe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 xml:space="preserve">hledání svého místa v lidském společenství - budováním přátelských a partnerských </w:t>
            </w:r>
            <w:proofErr w:type="gramStart"/>
            <w:r>
              <w:rPr>
                <w:sz w:val="22"/>
                <w:szCs w:val="22"/>
              </w:rPr>
              <w:t>vztahů,  začleňování</w:t>
            </w:r>
            <w:proofErr w:type="gramEnd"/>
            <w:r>
              <w:rPr>
                <w:sz w:val="22"/>
                <w:szCs w:val="22"/>
              </w:rPr>
              <w:t xml:space="preserve"> se do světa lidí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zamyšlení nad postavením člověka ve světě, v přírodě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hledání smyslu života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schopnosti efektivně komunikovat a dosáhnout komunikací svého záměru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přípravě dospívajícího člověka na aktivní sexuální život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rozvíjení zodpovědnosti vyplývající z partnerských vztahů a sexuálního kontaktu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rozvíjení orientace v právních vztazích</w:t>
            </w:r>
          </w:p>
          <w:p w:rsidR="00997426" w:rsidRDefault="00997426" w:rsidP="009974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seznámení s lidskými právy</w:t>
            </w:r>
          </w:p>
          <w:p w:rsidR="00997426" w:rsidRPr="007D2D7E" w:rsidRDefault="00997426" w:rsidP="00997426">
            <w:pPr>
              <w:ind w:left="340"/>
              <w:rPr>
                <w:b/>
                <w:sz w:val="22"/>
                <w:szCs w:val="22"/>
              </w:rPr>
            </w:pPr>
          </w:p>
        </w:tc>
      </w:tr>
    </w:tbl>
    <w:p w:rsidR="00997426" w:rsidRDefault="00997426" w:rsidP="00997426"/>
    <w:p w:rsidR="00997426" w:rsidRDefault="00997426" w:rsidP="00997426"/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9"/>
        <w:gridCol w:w="4680"/>
        <w:gridCol w:w="4501"/>
        <w:gridCol w:w="1620"/>
        <w:gridCol w:w="1980"/>
      </w:tblGrid>
      <w:tr w:rsidR="00997426">
        <w:trPr>
          <w:cantSplit/>
          <w:trHeight w:hRule="exact" w:val="573"/>
          <w:tblHeader/>
        </w:trPr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997426" w:rsidRDefault="00997426" w:rsidP="00997426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sz w:val="24"/>
              </w:rPr>
              <w:t>Vzdělávací strategie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997426" w:rsidRDefault="00997426" w:rsidP="00997426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:rsidR="00997426" w:rsidRDefault="00997426" w:rsidP="00997426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997426" w:rsidRDefault="00997426" w:rsidP="00997426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97426" w:rsidRDefault="00997426" w:rsidP="00997426">
            <w:pPr>
              <w:pStyle w:val="Nadpis4"/>
              <w:rPr>
                <w:color w:val="0000FF"/>
              </w:rPr>
            </w:pPr>
            <w:r>
              <w:rPr>
                <w:color w:val="0000FF"/>
              </w:rPr>
              <w:t>Mezipředmětové vztahy</w:t>
            </w:r>
          </w:p>
        </w:tc>
      </w:tr>
      <w:tr w:rsidR="00997426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997426" w:rsidRDefault="00997426" w:rsidP="00997426">
            <w:pPr>
              <w:pStyle w:val="Nadpis6"/>
              <w:rPr>
                <w:b/>
                <w:bCs/>
                <w:szCs w:val="28"/>
              </w:rPr>
            </w:pPr>
            <w:r>
              <w:rPr>
                <w:b/>
                <w:bCs/>
              </w:rPr>
              <w:t>Člověk jako jedinec</w:t>
            </w:r>
          </w:p>
        </w:tc>
      </w:tr>
      <w:tr w:rsidR="00997426">
        <w:tc>
          <w:tcPr>
            <w:tcW w:w="1329" w:type="dxa"/>
            <w:tcBorders>
              <w:bottom w:val="single" w:sz="4" w:space="0" w:color="auto"/>
            </w:tcBorders>
          </w:tcPr>
          <w:p w:rsidR="00997426" w:rsidRPr="007D2D7E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1.1 - 1.3; 1.5</w:t>
            </w:r>
            <w:proofErr w:type="gramStart"/>
            <w:r w:rsidRPr="007D2D7E">
              <w:rPr>
                <w:sz w:val="22"/>
                <w:szCs w:val="22"/>
              </w:rPr>
              <w:t>;  1.7</w:t>
            </w:r>
            <w:proofErr w:type="gramEnd"/>
            <w:r w:rsidRPr="007D2D7E">
              <w:rPr>
                <w:sz w:val="22"/>
                <w:szCs w:val="22"/>
              </w:rPr>
              <w:t xml:space="preserve"> - 1.9;</w:t>
            </w:r>
          </w:p>
          <w:p w:rsidR="00997426" w:rsidRPr="007D2D7E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2.1 - 2.9</w:t>
            </w:r>
            <w:proofErr w:type="gramStart"/>
            <w:r w:rsidRPr="007D2D7E">
              <w:rPr>
                <w:sz w:val="22"/>
                <w:szCs w:val="22"/>
              </w:rPr>
              <w:t>;  2.11</w:t>
            </w:r>
            <w:proofErr w:type="gramEnd"/>
            <w:r w:rsidRPr="007D2D7E">
              <w:rPr>
                <w:sz w:val="22"/>
                <w:szCs w:val="22"/>
              </w:rPr>
              <w:t xml:space="preserve">; </w:t>
            </w:r>
          </w:p>
          <w:p w:rsidR="00997426" w:rsidRPr="007D2D7E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3.1 - 3.12</w:t>
            </w:r>
          </w:p>
          <w:p w:rsidR="00997426" w:rsidRPr="007D2D7E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4.</w:t>
            </w:r>
            <w:proofErr w:type="gramStart"/>
            <w:r w:rsidRPr="007D2D7E">
              <w:rPr>
                <w:sz w:val="22"/>
                <w:szCs w:val="22"/>
              </w:rPr>
              <w:t>1 - 4</w:t>
            </w:r>
            <w:proofErr w:type="gramEnd"/>
            <w:r w:rsidRPr="007D2D7E">
              <w:rPr>
                <w:sz w:val="22"/>
                <w:szCs w:val="22"/>
              </w:rPr>
              <w:t>.7</w:t>
            </w:r>
          </w:p>
          <w:p w:rsidR="00997426" w:rsidRPr="007D2D7E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5.1 - 5.13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  <w:r w:rsidRPr="007D2D7E">
              <w:rPr>
                <w:sz w:val="22"/>
                <w:szCs w:val="22"/>
              </w:rPr>
              <w:t>6.1 - 6.10</w:t>
            </w:r>
          </w:p>
          <w:p w:rsidR="00913CFF" w:rsidRDefault="00913CFF" w:rsidP="00997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proofErr w:type="gramStart"/>
            <w:r>
              <w:rPr>
                <w:sz w:val="22"/>
                <w:szCs w:val="22"/>
              </w:rPr>
              <w:t>1 – 7</w:t>
            </w:r>
            <w:proofErr w:type="gramEnd"/>
            <w:r>
              <w:rPr>
                <w:sz w:val="22"/>
                <w:szCs w:val="22"/>
              </w:rPr>
              <w:t>.6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autoSpaceDE w:val="0"/>
              <w:autoSpaceDN w:val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Žák:</w:t>
            </w:r>
          </w:p>
          <w:p w:rsidR="00997426" w:rsidRDefault="00997426" w:rsidP="00997426">
            <w:pPr>
              <w:numPr>
                <w:ilvl w:val="0"/>
                <w:numId w:val="2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uvědomuje si nastupující samostatnosti;</w:t>
            </w:r>
          </w:p>
          <w:p w:rsidR="00997426" w:rsidRDefault="00997426" w:rsidP="00997426">
            <w:pPr>
              <w:pStyle w:val="Zkladntex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spolupracuje v mezilidských vztazích a toleruje je;</w:t>
            </w:r>
          </w:p>
          <w:p w:rsidR="00997426" w:rsidRDefault="00997426" w:rsidP="00997426">
            <w:pPr>
              <w:numPr>
                <w:ilvl w:val="0"/>
                <w:numId w:val="2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přijímá zodpovědnost za své činy;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objasní, jak může realističtější poznání a hodnocení vlastní osobnosti a potenciálu pozitivně ovlivnit jeho rozhodování, vztahy s druhými lidmi i kvalitu života;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posoudí vliv osobních vlastností na dosahování individuálních i společných cílů, objasní význam vůle při dosahování cílů a překonávání překážek;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rozpoznává projevy záporných charakterových vlastností u sebe i u druhých lidí, kriticky hodnotí a vhodně koriguje své chování a jednání;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popíše, jak lze usměrňovat a kultivovat charakterové a volní vlastnosti, rozvíjet osobní přednosti, překonávat osobní nedostatky a pěstovat zdravou sebedůvěru</w:t>
            </w:r>
          </w:p>
          <w:p w:rsidR="00997426" w:rsidRDefault="00997426" w:rsidP="00997426">
            <w:pPr>
              <w:pStyle w:val="styl11btunkurzvavpravo02cmped1b"/>
              <w:spacing w:before="0" w:beforeAutospacing="0" w:after="0" w:afterAutospacing="0"/>
              <w:ind w:left="360"/>
              <w:rPr>
                <w:i/>
                <w:iCs/>
                <w:sz w:val="22"/>
              </w:rPr>
            </w:pPr>
          </w:p>
          <w:p w:rsidR="00997426" w:rsidRDefault="00997426" w:rsidP="00997426">
            <w:pPr>
              <w:numPr>
                <w:ilvl w:val="0"/>
                <w:numId w:val="2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chápe své místo ve světě, chápe smysl odborných předmětů a jejich význam při utváření vlastní osobnosti;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objasní, jak může realističtější poznání a hodnocení vlastní osobnosti a potenciálu pozitivně ovlivnit jeho rozhodování, vztahy s druhými lidmi i kvalitu života;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posoudí vliv osobních vlastností na </w:t>
            </w:r>
            <w:r>
              <w:rPr>
                <w:i/>
                <w:iCs/>
                <w:sz w:val="22"/>
              </w:rPr>
              <w:lastRenderedPageBreak/>
              <w:t>dosahování individuálních i společných cílů, objasní význam vůle při dosahování cílů a překonávání překážek;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2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rozpoznává projevy záporných charakterových vlastností u sebe i u druhých lidí, kriticky hodnotí a vhodně koriguje své chování a jednání;</w:t>
            </w:r>
          </w:p>
          <w:p w:rsidR="00997426" w:rsidRDefault="00997426" w:rsidP="00997426">
            <w:pPr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</w:rPr>
              <w:t>popíše, jak lze usměrňovat a kultivovat charakterové a volní vlastnosti, rozvíjet osobní přednosti, překonávat osobní nedostatky a pěstovat zdravou sebedůvěru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rPr>
                <w:b/>
                <w:bCs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b/>
                <w:bCs/>
              </w:rPr>
              <w:t>Člověk a dospívání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 xml:space="preserve">Proměna vidění světa, osvobození se od autority. 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Hledání nového naplnění života.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pStyle w:val="Nadpis8"/>
              <w:autoSpaceDE/>
              <w:autoSpaceDN/>
              <w:rPr>
                <w:b w:val="0"/>
                <w:bCs w:val="0"/>
              </w:rPr>
            </w:pPr>
          </w:p>
          <w:p w:rsidR="00997426" w:rsidRDefault="00997426" w:rsidP="00997426">
            <w:pPr>
              <w:pStyle w:val="Nadpis8"/>
              <w:autoSpaceDE/>
              <w:autoSpaceDN/>
            </w:pPr>
            <w:r>
              <w:t>Člověk hledající sám sebe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Smysl života.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Náhražky smyslu života.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  <w:r>
              <w:rPr>
                <w:sz w:val="22"/>
              </w:rPr>
              <w:t>Zdravý způsob života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BB4E85">
              <w:rPr>
                <w:b/>
                <w:sz w:val="22"/>
                <w:szCs w:val="22"/>
              </w:rPr>
              <w:t>Osobnost</w:t>
            </w:r>
            <w:r w:rsidR="00FA102D">
              <w:rPr>
                <w:b/>
                <w:sz w:val="22"/>
                <w:szCs w:val="22"/>
              </w:rPr>
              <w:t>n</w:t>
            </w:r>
            <w:r w:rsidRPr="00BB4E85">
              <w:rPr>
                <w:b/>
                <w:sz w:val="22"/>
                <w:szCs w:val="22"/>
              </w:rPr>
              <w:t>í a sociální výchova</w:t>
            </w:r>
            <w:r>
              <w:rPr>
                <w:sz w:val="22"/>
                <w:szCs w:val="22"/>
              </w:rPr>
              <w:t xml:space="preserve"> - </w:t>
            </w: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psychohygiena,</w:t>
            </w: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sebepoznání</w:t>
            </w: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BB4E85">
              <w:rPr>
                <w:b/>
                <w:sz w:val="22"/>
                <w:szCs w:val="22"/>
              </w:rPr>
              <w:t>Osobnost</w:t>
            </w:r>
            <w:r w:rsidR="00FA102D">
              <w:rPr>
                <w:b/>
                <w:sz w:val="22"/>
                <w:szCs w:val="22"/>
              </w:rPr>
              <w:t>n</w:t>
            </w:r>
            <w:r w:rsidRPr="00BB4E85">
              <w:rPr>
                <w:b/>
                <w:sz w:val="22"/>
                <w:szCs w:val="22"/>
              </w:rPr>
              <w:t>í a sociální výchova</w:t>
            </w:r>
            <w:r>
              <w:rPr>
                <w:sz w:val="22"/>
                <w:szCs w:val="22"/>
              </w:rPr>
              <w:t xml:space="preserve"> –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hodnoty a postoje,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rozvoj schopností,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seberegulace a </w:t>
            </w:r>
            <w:proofErr w:type="spellStart"/>
            <w:r>
              <w:rPr>
                <w:sz w:val="22"/>
                <w:szCs w:val="22"/>
              </w:rPr>
              <w:lastRenderedPageBreak/>
              <w:t>sebeorganizace</w:t>
            </w:r>
            <w:proofErr w:type="spellEnd"/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97426" w:rsidRDefault="00997426" w:rsidP="00997426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Rodinná výchova</w:t>
            </w: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  <w:p w:rsidR="00954E5B" w:rsidRDefault="00954E5B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Dějepis -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sekty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Rodinná výchova- </w:t>
            </w:r>
          </w:p>
          <w:p w:rsidR="00997426" w:rsidRDefault="00997426" w:rsidP="00997426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protikuřácká a protidrogová prevence, hodnotový žebříček</w:t>
            </w:r>
          </w:p>
          <w:p w:rsidR="00997426" w:rsidRDefault="00997426" w:rsidP="00997426">
            <w:pPr>
              <w:pStyle w:val="Zpat"/>
              <w:rPr>
                <w:sz w:val="22"/>
                <w:szCs w:val="22"/>
              </w:rPr>
            </w:pPr>
          </w:p>
        </w:tc>
      </w:tr>
      <w:tr w:rsidR="00997426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997426" w:rsidRDefault="00997426" w:rsidP="00997426">
            <w:pPr>
              <w:pStyle w:val="Nadpis5"/>
              <w:autoSpaceDE/>
              <w:autoSpaceDN/>
              <w:rPr>
                <w:szCs w:val="28"/>
              </w:rPr>
            </w:pPr>
            <w:r>
              <w:t>Člověk ve společnosti</w:t>
            </w:r>
          </w:p>
        </w:tc>
      </w:tr>
      <w:tr w:rsidR="00997426">
        <w:tc>
          <w:tcPr>
            <w:tcW w:w="1329" w:type="dxa"/>
            <w:tcBorders>
              <w:bottom w:val="single" w:sz="4" w:space="0" w:color="auto"/>
            </w:tcBorders>
          </w:tcPr>
          <w:p w:rsidR="00997426" w:rsidRPr="00BB4E85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4E85">
              <w:rPr>
                <w:sz w:val="22"/>
                <w:szCs w:val="22"/>
              </w:rPr>
              <w:t>1.1 - 1.3; 1.5</w:t>
            </w:r>
            <w:proofErr w:type="gramStart"/>
            <w:r w:rsidRPr="00BB4E85">
              <w:rPr>
                <w:sz w:val="22"/>
                <w:szCs w:val="22"/>
              </w:rPr>
              <w:t>;  1.7</w:t>
            </w:r>
            <w:proofErr w:type="gramEnd"/>
            <w:r w:rsidRPr="00BB4E85">
              <w:rPr>
                <w:sz w:val="22"/>
                <w:szCs w:val="22"/>
              </w:rPr>
              <w:t xml:space="preserve"> - 1.9;</w:t>
            </w:r>
          </w:p>
          <w:p w:rsidR="00997426" w:rsidRPr="00BB4E85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4E85">
              <w:rPr>
                <w:sz w:val="22"/>
                <w:szCs w:val="22"/>
              </w:rPr>
              <w:t>2.1 - 2.9</w:t>
            </w:r>
            <w:proofErr w:type="gramStart"/>
            <w:r w:rsidRPr="00BB4E85">
              <w:rPr>
                <w:sz w:val="22"/>
                <w:szCs w:val="22"/>
              </w:rPr>
              <w:t>;  2.11</w:t>
            </w:r>
            <w:proofErr w:type="gramEnd"/>
            <w:r w:rsidRPr="00BB4E85">
              <w:rPr>
                <w:sz w:val="22"/>
                <w:szCs w:val="22"/>
              </w:rPr>
              <w:t xml:space="preserve">; </w:t>
            </w:r>
          </w:p>
          <w:p w:rsidR="00997426" w:rsidRPr="00BB4E85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4E85">
              <w:rPr>
                <w:sz w:val="22"/>
                <w:szCs w:val="22"/>
              </w:rPr>
              <w:t>3.1 - 3.12</w:t>
            </w:r>
          </w:p>
          <w:p w:rsidR="00997426" w:rsidRPr="00BB4E85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4E85">
              <w:rPr>
                <w:sz w:val="22"/>
                <w:szCs w:val="22"/>
              </w:rPr>
              <w:t>4.</w:t>
            </w:r>
            <w:proofErr w:type="gramStart"/>
            <w:r w:rsidRPr="00BB4E85">
              <w:rPr>
                <w:sz w:val="22"/>
                <w:szCs w:val="22"/>
              </w:rPr>
              <w:t>1 - 4</w:t>
            </w:r>
            <w:proofErr w:type="gramEnd"/>
            <w:r w:rsidRPr="00BB4E85">
              <w:rPr>
                <w:sz w:val="22"/>
                <w:szCs w:val="22"/>
              </w:rPr>
              <w:t>.7</w:t>
            </w:r>
          </w:p>
          <w:p w:rsidR="00997426" w:rsidRPr="00BB4E85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4E85">
              <w:rPr>
                <w:sz w:val="22"/>
                <w:szCs w:val="22"/>
              </w:rPr>
              <w:t>5.1 - 5.13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  <w:r w:rsidRPr="00BB4E85">
              <w:rPr>
                <w:sz w:val="22"/>
                <w:szCs w:val="22"/>
              </w:rPr>
              <w:t>6.1 - 6.10</w:t>
            </w:r>
          </w:p>
          <w:p w:rsidR="00913CFF" w:rsidRDefault="00913CFF" w:rsidP="00997426">
            <w:pPr>
              <w:rPr>
                <w:sz w:val="22"/>
              </w:rPr>
            </w:pPr>
            <w:r>
              <w:rPr>
                <w:sz w:val="22"/>
                <w:szCs w:val="22"/>
              </w:rPr>
              <w:t>7.</w:t>
            </w:r>
            <w:proofErr w:type="gramStart"/>
            <w:r>
              <w:rPr>
                <w:sz w:val="22"/>
                <w:szCs w:val="22"/>
              </w:rPr>
              <w:t>1 – 7</w:t>
            </w:r>
            <w:proofErr w:type="gramEnd"/>
            <w:r>
              <w:rPr>
                <w:sz w:val="22"/>
                <w:szCs w:val="22"/>
              </w:rPr>
              <w:t>.6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autoSpaceDE w:val="0"/>
              <w:autoSpaceDN w:val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Žák:</w:t>
            </w:r>
          </w:p>
          <w:p w:rsidR="00997426" w:rsidRDefault="00997426" w:rsidP="00997426">
            <w:pPr>
              <w:numPr>
                <w:ilvl w:val="0"/>
                <w:numId w:val="3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buduje kvalitní vztahy;</w:t>
            </w:r>
          </w:p>
          <w:p w:rsidR="00997426" w:rsidRDefault="00997426" w:rsidP="00997426">
            <w:pPr>
              <w:numPr>
                <w:ilvl w:val="0"/>
                <w:numId w:val="3"/>
              </w:numPr>
              <w:rPr>
                <w:i/>
                <w:iCs/>
                <w:sz w:val="22"/>
              </w:rPr>
            </w:pPr>
            <w:proofErr w:type="gramStart"/>
            <w:r>
              <w:rPr>
                <w:i/>
                <w:iCs/>
                <w:sz w:val="22"/>
              </w:rPr>
              <w:t>umí  navazovat</w:t>
            </w:r>
            <w:proofErr w:type="gramEnd"/>
            <w:r>
              <w:rPr>
                <w:i/>
                <w:iCs/>
                <w:sz w:val="22"/>
              </w:rPr>
              <w:t xml:space="preserve"> a pěstovat zdravé mezilidské vztahy;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3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zhodnotí a na příkladech doloží význam vzájemné solidarity mezi lidmi, vyjádří své možnosti, jak může v případě potřeby pomáhat lidem v nouzi a v situacích ohrožení;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3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uplatňuje vhodné způsoby chování a komunikace v různých životních situacích, případné neshody či konflikty s druhými lidmi řeší nenásilným způsobem;</w:t>
            </w:r>
          </w:p>
          <w:p w:rsidR="00997426" w:rsidRPr="003F42F5" w:rsidRDefault="00997426" w:rsidP="00997426">
            <w:pPr>
              <w:numPr>
                <w:ilvl w:val="0"/>
                <w:numId w:val="3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objasní potřebu tolerance ve společnosti, respektuje kulturní zvláštnosti i odlišné názory, zájmy, způsoby chování a myšlení lidí</w:t>
            </w:r>
          </w:p>
          <w:p w:rsidR="00997426" w:rsidRDefault="00997426" w:rsidP="00997426">
            <w:pPr>
              <w:rPr>
                <w:i/>
                <w:iCs/>
                <w:sz w:val="22"/>
              </w:rPr>
            </w:pPr>
          </w:p>
          <w:p w:rsidR="00997426" w:rsidRDefault="00997426" w:rsidP="00997426">
            <w:pPr>
              <w:rPr>
                <w:i/>
                <w:iCs/>
                <w:sz w:val="22"/>
              </w:rPr>
            </w:pPr>
          </w:p>
          <w:p w:rsidR="00997426" w:rsidRDefault="00997426" w:rsidP="00997426">
            <w:pPr>
              <w:rPr>
                <w:i/>
                <w:iCs/>
                <w:sz w:val="22"/>
              </w:rPr>
            </w:pPr>
          </w:p>
          <w:p w:rsidR="00997426" w:rsidRDefault="00997426" w:rsidP="00997426">
            <w:pPr>
              <w:rPr>
                <w:i/>
                <w:iCs/>
                <w:sz w:val="22"/>
              </w:rPr>
            </w:pPr>
          </w:p>
          <w:p w:rsidR="00997426" w:rsidRDefault="00997426" w:rsidP="00997426">
            <w:pPr>
              <w:numPr>
                <w:ilvl w:val="0"/>
                <w:numId w:val="3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vytváří si právní vědomí;</w:t>
            </w:r>
          </w:p>
          <w:p w:rsidR="00997426" w:rsidRDefault="00997426" w:rsidP="00997426">
            <w:pPr>
              <w:numPr>
                <w:ilvl w:val="0"/>
                <w:numId w:val="3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uvědomuje si spojitosti s právním řádem</w:t>
            </w:r>
          </w:p>
          <w:p w:rsidR="00997426" w:rsidRDefault="00997426" w:rsidP="00997426">
            <w:pPr>
              <w:numPr>
                <w:ilvl w:val="0"/>
                <w:numId w:val="3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orientuje se přiměřeně v právu pro každodenní život;</w:t>
            </w:r>
          </w:p>
          <w:p w:rsidR="00997426" w:rsidRDefault="00997426" w:rsidP="00997426">
            <w:pPr>
              <w:pStyle w:val="styl11btunkurzvavpravo02cmped1b"/>
              <w:numPr>
                <w:ilvl w:val="0"/>
                <w:numId w:val="3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uplatňuje vhodné způsoby chování a komunikace v různých životních situacích, případné neshody či konflikty s druhými lidmi řeší nenásilným způsobem;</w:t>
            </w:r>
          </w:p>
          <w:p w:rsidR="00997426" w:rsidRDefault="00997426" w:rsidP="00997426">
            <w:pPr>
              <w:numPr>
                <w:ilvl w:val="0"/>
                <w:numId w:val="3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 potřebu tolerance ve společnosti, respektuje kulturní zvláštnosti i odlišné názory, zájmy, způsoby chování a myšlení lidí;</w:t>
            </w:r>
          </w:p>
          <w:p w:rsidR="00997426" w:rsidRDefault="00997426" w:rsidP="00997426">
            <w:pPr>
              <w:numPr>
                <w:ilvl w:val="0"/>
                <w:numId w:val="3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přiměřeně uplatňuje svá práva a respektuje práva a oprávněné zájmy druhých lidí, posoudí význam ochrany lidských práv a svobod</w:t>
            </w:r>
          </w:p>
          <w:p w:rsidR="009C0DFA" w:rsidRDefault="009C0DFA" w:rsidP="009C0DFA">
            <w:pPr>
              <w:rPr>
                <w:i/>
                <w:iCs/>
                <w:sz w:val="22"/>
              </w:rPr>
            </w:pPr>
          </w:p>
          <w:p w:rsidR="009C0DFA" w:rsidRPr="00F1760A" w:rsidRDefault="009C0DFA" w:rsidP="009C0DFA">
            <w:pPr>
              <w:pStyle w:val="Zkladntex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</w:rPr>
            </w:pPr>
            <w:r w:rsidRPr="00F1760A">
              <w:rPr>
                <w:rFonts w:ascii="Times New Roman" w:hAnsi="Times New Roman" w:cs="Times New Roman"/>
                <w:sz w:val="22"/>
              </w:rPr>
              <w:t>aplikuje lidská práva v reálných situacích;</w:t>
            </w:r>
          </w:p>
          <w:p w:rsidR="009C0DFA" w:rsidRPr="00F1760A" w:rsidRDefault="009C0DFA" w:rsidP="009C0DFA">
            <w:pPr>
              <w:numPr>
                <w:ilvl w:val="0"/>
                <w:numId w:val="4"/>
              </w:numPr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respektovat práva druhých a chránit práva svá;</w:t>
            </w:r>
          </w:p>
          <w:p w:rsidR="009C0DFA" w:rsidRPr="00F1760A" w:rsidRDefault="009C0DFA" w:rsidP="009C0DFA">
            <w:pPr>
              <w:pStyle w:val="styl11btunkurzvavpravo02cmped1b"/>
              <w:numPr>
                <w:ilvl w:val="0"/>
                <w:numId w:val="4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objasní výhody demokratického způsobu řízení státu pro každodenní život občanů;</w:t>
            </w:r>
          </w:p>
          <w:p w:rsidR="009C0DFA" w:rsidRPr="00F1760A" w:rsidRDefault="009C0DFA" w:rsidP="009C0DFA">
            <w:pPr>
              <w:pStyle w:val="styl11btunkurzvavpravo02cmped1b"/>
              <w:numPr>
                <w:ilvl w:val="0"/>
                <w:numId w:val="4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vyloží smysl voleb do zastupitelstev</w:t>
            </w:r>
          </w:p>
          <w:p w:rsidR="009C0DFA" w:rsidRPr="00F1760A" w:rsidRDefault="009C0DFA" w:rsidP="009C0DFA">
            <w:pPr>
              <w:pStyle w:val="styl11btunkurzvavpravo02cmped1b"/>
              <w:numPr>
                <w:ilvl w:val="0"/>
                <w:numId w:val="4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F1760A">
              <w:rPr>
                <w:i/>
                <w:iCs/>
                <w:sz w:val="22"/>
              </w:rPr>
              <w:t>v demokratických státech a uvede příklady, jak mohou výsledky voleb ovlivňovat každodenní život občanů;</w:t>
            </w:r>
          </w:p>
          <w:p w:rsidR="009C0DFA" w:rsidRPr="00F1760A" w:rsidRDefault="009C0DFA" w:rsidP="009C0DFA">
            <w:pPr>
              <w:pStyle w:val="styl11btunkurzvavpravo02cmped1b"/>
              <w:numPr>
                <w:ilvl w:val="0"/>
                <w:numId w:val="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 w:rsidRPr="00F1760A">
              <w:rPr>
                <w:i/>
                <w:iCs/>
                <w:sz w:val="22"/>
              </w:rPr>
              <w:t>přiměřeně uplatňuje svá práva a respektuje práva a oprávněné zájmy druhých lidí, posoudí význam ochrany lidských práv a svobod</w:t>
            </w:r>
          </w:p>
          <w:p w:rsidR="009C0DFA" w:rsidRDefault="009C0DFA" w:rsidP="009C0DFA">
            <w:pPr>
              <w:rPr>
                <w:i/>
                <w:iCs/>
                <w:sz w:val="22"/>
              </w:rPr>
            </w:pPr>
          </w:p>
          <w:p w:rsidR="00997426" w:rsidRDefault="00997426" w:rsidP="00997426">
            <w:pPr>
              <w:rPr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rPr>
                <w:b/>
                <w:bCs/>
                <w:sz w:val="22"/>
              </w:rPr>
            </w:pPr>
            <w:r>
              <w:rPr>
                <w:b/>
                <w:bCs/>
              </w:rPr>
              <w:lastRenderedPageBreak/>
              <w:t>Člověk hledající společenství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 xml:space="preserve">Podobnost a odlišnost lidí, přirozené a sociální </w:t>
            </w:r>
            <w:proofErr w:type="gramStart"/>
            <w:r>
              <w:rPr>
                <w:sz w:val="22"/>
              </w:rPr>
              <w:t>rozdíly - připomenutí</w:t>
            </w:r>
            <w:proofErr w:type="gramEnd"/>
            <w:r>
              <w:rPr>
                <w:sz w:val="22"/>
              </w:rPr>
              <w:t xml:space="preserve"> možných nebezpečí, která plynou z nezkušenosti a z vlivu okolí.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Vztahy mezi lidmi (osobní a neosobní).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Přátelství, láska – pohlavní choroby, AIDS.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Antikoncepce.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Lidská solidarita – pomoc v nouzi.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 xml:space="preserve">Mezilidská </w:t>
            </w:r>
            <w:proofErr w:type="gramStart"/>
            <w:r>
              <w:rPr>
                <w:sz w:val="22"/>
              </w:rPr>
              <w:t>komunikace - nácvik</w:t>
            </w:r>
            <w:proofErr w:type="gramEnd"/>
            <w:r>
              <w:rPr>
                <w:sz w:val="22"/>
              </w:rPr>
              <w:t xml:space="preserve"> dialogu,</w:t>
            </w:r>
          </w:p>
          <w:p w:rsidR="00997426" w:rsidRDefault="00997426" w:rsidP="00997426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aktivního naslouchání; verbální a neverbální komunikace.</w:t>
            </w:r>
          </w:p>
          <w:p w:rsidR="00997426" w:rsidRDefault="00997426" w:rsidP="00997426">
            <w:pPr>
              <w:autoSpaceDE w:val="0"/>
              <w:autoSpaceDN w:val="0"/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Konflikt – nácvik asertivního jednání.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pStyle w:val="Nadpis8"/>
              <w:autoSpaceDE/>
              <w:autoSpaceDN/>
            </w:pPr>
            <w:r>
              <w:lastRenderedPageBreak/>
              <w:t>Člověk a předpoklady soužití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 xml:space="preserve">Člověk a </w:t>
            </w:r>
            <w:proofErr w:type="gramStart"/>
            <w:r>
              <w:rPr>
                <w:sz w:val="22"/>
              </w:rPr>
              <w:t>řád - Přirozená</w:t>
            </w:r>
            <w:proofErr w:type="gramEnd"/>
            <w:r>
              <w:rPr>
                <w:sz w:val="22"/>
              </w:rPr>
              <w:t xml:space="preserve"> autorita, určené role ve společnosti.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Lidská práva od otroctví k občanství.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Problémy v oblasti lidských práv.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A71B73" w:rsidRDefault="00A71B73" w:rsidP="00A71B73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Lidská práva – dokumenty (Všeobecná deklarace lidských práv, LZPS).</w:t>
            </w:r>
          </w:p>
          <w:p w:rsidR="00A71B73" w:rsidRDefault="00A71B73" w:rsidP="00A71B73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Ústava.</w:t>
            </w:r>
          </w:p>
          <w:p w:rsidR="00A71B73" w:rsidRDefault="00A71B73" w:rsidP="00A71B73">
            <w:pPr>
              <w:rPr>
                <w:sz w:val="22"/>
              </w:rPr>
            </w:pPr>
            <w:r>
              <w:rPr>
                <w:sz w:val="22"/>
              </w:rPr>
              <w:t xml:space="preserve">Dětská práva – </w:t>
            </w:r>
            <w:proofErr w:type="spellStart"/>
            <w:r>
              <w:rPr>
                <w:sz w:val="22"/>
              </w:rPr>
              <w:t>Unicef</w:t>
            </w:r>
            <w:proofErr w:type="spellEnd"/>
            <w:r>
              <w:rPr>
                <w:sz w:val="22"/>
              </w:rPr>
              <w:t>.</w:t>
            </w:r>
          </w:p>
          <w:p w:rsidR="00A71B73" w:rsidRDefault="00A71B73" w:rsidP="00A71B73">
            <w:pPr>
              <w:rPr>
                <w:sz w:val="22"/>
              </w:rPr>
            </w:pPr>
            <w:r>
              <w:rPr>
                <w:sz w:val="22"/>
              </w:rPr>
              <w:t>Práva a povinnosti.</w:t>
            </w:r>
          </w:p>
          <w:p w:rsidR="00997426" w:rsidRDefault="00997426" w:rsidP="00997426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Charta 77.</w:t>
            </w:r>
          </w:p>
          <w:p w:rsidR="00997426" w:rsidRDefault="00997426" w:rsidP="00997426">
            <w:pPr>
              <w:autoSpaceDE w:val="0"/>
              <w:autoSpaceDN w:val="0"/>
              <w:rPr>
                <w:sz w:val="22"/>
              </w:rPr>
            </w:pPr>
          </w:p>
          <w:p w:rsidR="00FB7764" w:rsidRPr="00FB7764" w:rsidRDefault="00FB7764" w:rsidP="00FB7764">
            <w:pPr>
              <w:rPr>
                <w:sz w:val="22"/>
              </w:rPr>
            </w:pPr>
            <w:r w:rsidRPr="00FB7764">
              <w:rPr>
                <w:sz w:val="22"/>
              </w:rPr>
              <w:t>Rovnost a nerovnost.</w:t>
            </w:r>
          </w:p>
          <w:p w:rsidR="00FB7764" w:rsidRPr="00FB7764" w:rsidRDefault="00FB7764" w:rsidP="00FB7764">
            <w:pPr>
              <w:rPr>
                <w:sz w:val="22"/>
              </w:rPr>
            </w:pPr>
            <w:r w:rsidRPr="00FB7764">
              <w:rPr>
                <w:sz w:val="22"/>
              </w:rPr>
              <w:t>Svoboda.</w:t>
            </w:r>
          </w:p>
          <w:p w:rsidR="00FB7764" w:rsidRPr="00FB7764" w:rsidRDefault="00FB7764" w:rsidP="00FB7764">
            <w:pPr>
              <w:autoSpaceDE w:val="0"/>
              <w:autoSpaceDN w:val="0"/>
              <w:rPr>
                <w:sz w:val="22"/>
              </w:rPr>
            </w:pPr>
            <w:r w:rsidRPr="00FB7764">
              <w:rPr>
                <w:sz w:val="22"/>
              </w:rPr>
              <w:t>Morálka a mravnost</w:t>
            </w:r>
          </w:p>
          <w:p w:rsidR="00FB7764" w:rsidRDefault="00FB7764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 xml:space="preserve">Práva </w:t>
            </w:r>
            <w:proofErr w:type="gramStart"/>
            <w:r>
              <w:rPr>
                <w:sz w:val="22"/>
              </w:rPr>
              <w:t>dítěte - druhy</w:t>
            </w:r>
            <w:proofErr w:type="gramEnd"/>
            <w:r>
              <w:rPr>
                <w:sz w:val="22"/>
              </w:rPr>
              <w:t>, právní postižitelnost.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Protiprávní jednání.</w:t>
            </w:r>
          </w:p>
          <w:p w:rsidR="00997426" w:rsidRDefault="00997426" w:rsidP="00997426">
            <w:pPr>
              <w:rPr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 xml:space="preserve">Význam právních </w:t>
            </w:r>
            <w:proofErr w:type="gramStart"/>
            <w:r>
              <w:rPr>
                <w:sz w:val="22"/>
              </w:rPr>
              <w:t>vztahů - způsobilost</w:t>
            </w:r>
            <w:proofErr w:type="gramEnd"/>
            <w:r>
              <w:rPr>
                <w:sz w:val="22"/>
              </w:rPr>
              <w:t xml:space="preserve"> člověka nabývat práva a povinnosti z toho vyplývající; právní ochrana života před narozením; právní ochrana života; zločinnost, soud, trest</w:t>
            </w:r>
            <w:r w:rsidR="00A71B73">
              <w:rPr>
                <w:sz w:val="22"/>
              </w:rPr>
              <w:t>.</w:t>
            </w:r>
          </w:p>
          <w:p w:rsidR="00FB7764" w:rsidRDefault="00FB7764" w:rsidP="00997426">
            <w:pPr>
              <w:rPr>
                <w:sz w:val="22"/>
              </w:rPr>
            </w:pPr>
          </w:p>
          <w:p w:rsidR="00FB7764" w:rsidRDefault="00FB7764" w:rsidP="00997426">
            <w:pPr>
              <w:rPr>
                <w:sz w:val="22"/>
              </w:rPr>
            </w:pPr>
          </w:p>
          <w:p w:rsidR="00FB7764" w:rsidRDefault="00FB7764" w:rsidP="00997426">
            <w:pPr>
              <w:rPr>
                <w:sz w:val="22"/>
              </w:rPr>
            </w:pPr>
          </w:p>
          <w:p w:rsidR="00FB7764" w:rsidRDefault="00FB7764" w:rsidP="00997426">
            <w:pPr>
              <w:rPr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97426" w:rsidRPr="00BB4E85" w:rsidRDefault="00997426" w:rsidP="00997426">
            <w:pPr>
              <w:rPr>
                <w:b/>
                <w:sz w:val="22"/>
              </w:rPr>
            </w:pPr>
            <w:r w:rsidRPr="00BB4E85">
              <w:rPr>
                <w:b/>
                <w:sz w:val="22"/>
              </w:rPr>
              <w:lastRenderedPageBreak/>
              <w:t>Multikulturní výchova-</w:t>
            </w:r>
          </w:p>
          <w:p w:rsidR="00997426" w:rsidRDefault="00997426" w:rsidP="00997426">
            <w:pPr>
              <w:rPr>
                <w:sz w:val="22"/>
              </w:rPr>
            </w:pPr>
            <w:r>
              <w:rPr>
                <w:sz w:val="22"/>
              </w:rPr>
              <w:t>lidské vztahy</w:t>
            </w:r>
          </w:p>
          <w:p w:rsidR="00997426" w:rsidRPr="00BB4E85" w:rsidRDefault="00997426" w:rsidP="00997426">
            <w:pPr>
              <w:rPr>
                <w:b/>
                <w:sz w:val="22"/>
              </w:rPr>
            </w:pPr>
          </w:p>
          <w:p w:rsidR="00997426" w:rsidRDefault="00997426" w:rsidP="00997426">
            <w:pPr>
              <w:rPr>
                <w:sz w:val="22"/>
              </w:rPr>
            </w:pPr>
            <w:r w:rsidRPr="00BB4E85">
              <w:rPr>
                <w:b/>
                <w:sz w:val="22"/>
              </w:rPr>
              <w:t xml:space="preserve">Osobnostní a sociální </w:t>
            </w:r>
            <w:proofErr w:type="gramStart"/>
            <w:r w:rsidRPr="00BB4E85">
              <w:rPr>
                <w:b/>
                <w:sz w:val="22"/>
              </w:rPr>
              <w:t>výchova</w:t>
            </w:r>
            <w:r>
              <w:rPr>
                <w:sz w:val="22"/>
              </w:rPr>
              <w:t xml:space="preserve"> -hodnoty</w:t>
            </w:r>
            <w:proofErr w:type="gramEnd"/>
            <w:r>
              <w:rPr>
                <w:sz w:val="22"/>
              </w:rPr>
              <w:t xml:space="preserve"> a postoje,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Komunikace</w:t>
            </w: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b/>
                <w:sz w:val="22"/>
                <w:szCs w:val="22"/>
              </w:rPr>
            </w:pPr>
            <w:r w:rsidRPr="003F42F5">
              <w:rPr>
                <w:b/>
                <w:sz w:val="22"/>
                <w:szCs w:val="22"/>
              </w:rPr>
              <w:lastRenderedPageBreak/>
              <w:t xml:space="preserve">Multikulturní výchova </w:t>
            </w:r>
            <w:r>
              <w:rPr>
                <w:b/>
                <w:sz w:val="22"/>
                <w:szCs w:val="22"/>
              </w:rPr>
              <w:t>–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lidské vztahy,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kulturní diferenciace,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etnický původ,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multikulturalita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 soc.</w:t>
            </w:r>
            <w:r w:rsidR="00FA102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smíru</w:t>
            </w:r>
          </w:p>
          <w:p w:rsidR="00997426" w:rsidRDefault="00997426" w:rsidP="009974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97426" w:rsidRDefault="00997426" w:rsidP="009974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97426" w:rsidRDefault="00997426" w:rsidP="009974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97426" w:rsidRDefault="00997426" w:rsidP="009974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97426" w:rsidRPr="003F42F5" w:rsidRDefault="00997426" w:rsidP="00997426">
            <w:pPr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rPr>
                <w:sz w:val="22"/>
                <w:szCs w:val="22"/>
              </w:rPr>
            </w:pPr>
          </w:p>
          <w:p w:rsidR="00997426" w:rsidRDefault="00997426" w:rsidP="00997426">
            <w:pPr>
              <w:jc w:val="both"/>
              <w:rPr>
                <w:sz w:val="22"/>
                <w:szCs w:val="22"/>
              </w:rPr>
            </w:pPr>
          </w:p>
          <w:p w:rsidR="00997426" w:rsidRDefault="00997426" w:rsidP="00997426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Dějepis</w:t>
            </w:r>
          </w:p>
          <w:p w:rsidR="00997426" w:rsidRDefault="00997426" w:rsidP="00997426">
            <w:pPr>
              <w:jc w:val="both"/>
              <w:rPr>
                <w:sz w:val="22"/>
              </w:rPr>
            </w:pPr>
            <w:r>
              <w:rPr>
                <w:sz w:val="22"/>
              </w:rPr>
              <w:t>Český jazyk</w:t>
            </w:r>
          </w:p>
          <w:p w:rsidR="00997426" w:rsidRDefault="00997426" w:rsidP="009974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individualismus, rasismus, xenofobie, terorismus, anarchie –práce se slovníkem</w:t>
            </w:r>
          </w:p>
        </w:tc>
      </w:tr>
    </w:tbl>
    <w:p w:rsidR="00997426" w:rsidRDefault="00997426" w:rsidP="00997426"/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FB7764" w:rsidTr="00954E5B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954E5B" w:rsidRDefault="00954E5B" w:rsidP="00954E5B">
            <w:pPr>
              <w:jc w:val="center"/>
              <w:rPr>
                <w:b/>
                <w:sz w:val="28"/>
              </w:rPr>
            </w:pPr>
          </w:p>
          <w:p w:rsidR="00FB7764" w:rsidRDefault="00FB7764" w:rsidP="00954E5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Stát a právo</w:t>
            </w:r>
          </w:p>
        </w:tc>
      </w:tr>
      <w:tr w:rsidR="00FB7764" w:rsidTr="00954E5B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FB7764" w:rsidRDefault="00FB7764" w:rsidP="00954E5B">
            <w:pPr>
              <w:pStyle w:val="Nadpis5"/>
              <w:autoSpaceDE/>
              <w:autoSpaceDN/>
              <w:rPr>
                <w:bCs w:val="0"/>
              </w:rPr>
            </w:pPr>
          </w:p>
          <w:p w:rsidR="00FB7764" w:rsidRDefault="00FB7764" w:rsidP="00954E5B">
            <w:pPr>
              <w:pStyle w:val="Nadpis5"/>
              <w:autoSpaceDE/>
              <w:autoSpaceDN/>
              <w:rPr>
                <w:bCs w:val="0"/>
                <w:szCs w:val="28"/>
              </w:rPr>
            </w:pPr>
            <w:r>
              <w:rPr>
                <w:bCs w:val="0"/>
              </w:rPr>
              <w:t>Mezinárodní vztahy, globální svět</w:t>
            </w:r>
          </w:p>
        </w:tc>
      </w:tr>
      <w:tr w:rsidR="00FB7764" w:rsidTr="00954E5B">
        <w:tc>
          <w:tcPr>
            <w:tcW w:w="1330" w:type="dxa"/>
            <w:tcBorders>
              <w:bottom w:val="single" w:sz="4" w:space="0" w:color="auto"/>
            </w:tcBorders>
          </w:tcPr>
          <w:p w:rsidR="00FB7764" w:rsidRPr="00D65CCF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1.1 - 1.3; 1.5</w:t>
            </w:r>
            <w:proofErr w:type="gramStart"/>
            <w:r w:rsidRPr="00D65CCF">
              <w:rPr>
                <w:sz w:val="22"/>
                <w:szCs w:val="22"/>
              </w:rPr>
              <w:t>;  1.7</w:t>
            </w:r>
            <w:proofErr w:type="gramEnd"/>
            <w:r w:rsidRPr="00D65CCF">
              <w:rPr>
                <w:sz w:val="22"/>
                <w:szCs w:val="22"/>
              </w:rPr>
              <w:t xml:space="preserve"> - 1.9;</w:t>
            </w:r>
          </w:p>
          <w:p w:rsidR="00FB7764" w:rsidRPr="00D65CCF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2.1 - 2.9</w:t>
            </w:r>
            <w:proofErr w:type="gramStart"/>
            <w:r w:rsidRPr="00D65CCF">
              <w:rPr>
                <w:sz w:val="22"/>
                <w:szCs w:val="22"/>
              </w:rPr>
              <w:t>;  2.11</w:t>
            </w:r>
            <w:proofErr w:type="gramEnd"/>
            <w:r w:rsidRPr="00D65CCF">
              <w:rPr>
                <w:sz w:val="22"/>
                <w:szCs w:val="22"/>
              </w:rPr>
              <w:t xml:space="preserve">; </w:t>
            </w:r>
          </w:p>
          <w:p w:rsidR="00FB7764" w:rsidRPr="00D65CCF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3.1 - 3.12</w:t>
            </w:r>
          </w:p>
          <w:p w:rsidR="00FB7764" w:rsidRPr="00D65CCF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4.</w:t>
            </w:r>
            <w:proofErr w:type="gramStart"/>
            <w:r w:rsidRPr="00D65CCF">
              <w:rPr>
                <w:sz w:val="22"/>
                <w:szCs w:val="22"/>
              </w:rPr>
              <w:t>1 - 4</w:t>
            </w:r>
            <w:proofErr w:type="gramEnd"/>
            <w:r w:rsidRPr="00D65CCF">
              <w:rPr>
                <w:sz w:val="22"/>
                <w:szCs w:val="22"/>
              </w:rPr>
              <w:t>.7</w:t>
            </w:r>
          </w:p>
          <w:p w:rsidR="00FB7764" w:rsidRPr="00D65CCF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>5.1 - 5.13</w:t>
            </w:r>
          </w:p>
          <w:p w:rsidR="00FB7764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5CCF">
              <w:rPr>
                <w:sz w:val="22"/>
                <w:szCs w:val="22"/>
              </w:rPr>
              <w:t xml:space="preserve">6.1 - 6.10  </w:t>
            </w:r>
          </w:p>
          <w:p w:rsidR="00913CFF" w:rsidRPr="00D65CCF" w:rsidRDefault="00913CFF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proofErr w:type="gramStart"/>
            <w:r>
              <w:rPr>
                <w:sz w:val="22"/>
                <w:szCs w:val="22"/>
              </w:rPr>
              <w:t>1 – 7</w:t>
            </w:r>
            <w:proofErr w:type="gramEnd"/>
            <w:r>
              <w:rPr>
                <w:sz w:val="22"/>
                <w:szCs w:val="22"/>
              </w:rPr>
              <w:t>.6</w:t>
            </w:r>
          </w:p>
          <w:p w:rsidR="00FB7764" w:rsidRPr="00D65CCF" w:rsidRDefault="00FB7764" w:rsidP="00954E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7764" w:rsidRDefault="00FB7764" w:rsidP="00954E5B">
            <w:pPr>
              <w:ind w:left="360"/>
              <w:rPr>
                <w:sz w:val="22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FB7764" w:rsidRDefault="00FB7764" w:rsidP="00954E5B">
            <w:pPr>
              <w:autoSpaceDE w:val="0"/>
              <w:autoSpaceDN w:val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Žák:</w:t>
            </w:r>
          </w:p>
          <w:p w:rsidR="00FB7764" w:rsidRDefault="00FB7764" w:rsidP="00FB7764">
            <w:pPr>
              <w:numPr>
                <w:ilvl w:val="0"/>
                <w:numId w:val="5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chápe nutnost vzájemné spolupráce mezi zeměmi</w:t>
            </w:r>
          </w:p>
          <w:p w:rsidR="00FB7764" w:rsidRDefault="00FB7764" w:rsidP="00FB7764">
            <w:pPr>
              <w:numPr>
                <w:ilvl w:val="0"/>
                <w:numId w:val="5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zajímá se o dění ve světě;</w:t>
            </w:r>
          </w:p>
          <w:p w:rsidR="00FB7764" w:rsidRDefault="00FB7764" w:rsidP="00FB7764">
            <w:pPr>
              <w:numPr>
                <w:ilvl w:val="0"/>
                <w:numId w:val="5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vnímá národnostní rozdíly mezi občany jako přirozené;</w:t>
            </w:r>
          </w:p>
          <w:p w:rsidR="00FB7764" w:rsidRDefault="00FB7764" w:rsidP="00FB7764">
            <w:pPr>
              <w:numPr>
                <w:ilvl w:val="0"/>
                <w:numId w:val="5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umí chránit svůj život a zdraví v případě všeobecného ohrožení;</w:t>
            </w:r>
          </w:p>
          <w:p w:rsidR="00FB7764" w:rsidRDefault="00FB7764" w:rsidP="00FB7764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popíše vliv začlenění ČR do EU na každodenní život občanů, uvede příklady práv občanů ČR v rámci EU i možných způsobů jejich uplatňování;</w:t>
            </w:r>
          </w:p>
          <w:p w:rsidR="00FB7764" w:rsidRDefault="00FB7764" w:rsidP="00FB7764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uvede některé významné mezinárodní organizace a společenství, k nimž má vztah ČR, posoudí jejich význam ve světovém dění a popíše výhody spolupráce mezi státy;</w:t>
            </w:r>
          </w:p>
          <w:p w:rsidR="00FB7764" w:rsidRDefault="00FB7764" w:rsidP="00FB7764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uvede příklady některých projevů globalizace, porovná jejich klady a zápory;</w:t>
            </w:r>
          </w:p>
          <w:p w:rsidR="00FB7764" w:rsidRDefault="00FB7764" w:rsidP="00FB7764">
            <w:pPr>
              <w:pStyle w:val="styl11btunkurzvavpravo02cmped1b"/>
              <w:numPr>
                <w:ilvl w:val="0"/>
                <w:numId w:val="5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uvede některé globální problémy současnosti, vyjádří na ně svůj osobní názor a popíše jejich hlavní příčiny i možné důsledky pro život lidstva;</w:t>
            </w:r>
          </w:p>
          <w:p w:rsidR="00FB7764" w:rsidRDefault="00FB7764" w:rsidP="00FB7764">
            <w:pPr>
              <w:numPr>
                <w:ilvl w:val="0"/>
                <w:numId w:val="5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 xml:space="preserve">objasní souvislosti globálních a lokálních problémů, uvede příklady možných projevů a způsobů řešení globálních problémů na lokální </w:t>
            </w:r>
            <w:proofErr w:type="gramStart"/>
            <w:r>
              <w:rPr>
                <w:i/>
                <w:iCs/>
                <w:sz w:val="22"/>
              </w:rPr>
              <w:t>úrovni - v</w:t>
            </w:r>
            <w:proofErr w:type="gramEnd"/>
            <w:r>
              <w:rPr>
                <w:i/>
                <w:iCs/>
                <w:sz w:val="22"/>
              </w:rPr>
              <w:t xml:space="preserve"> obci, regionu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FB7764" w:rsidRPr="00FB7764" w:rsidRDefault="00FB7764" w:rsidP="00954E5B">
            <w:pPr>
              <w:rPr>
                <w:b/>
                <w:sz w:val="22"/>
              </w:rPr>
            </w:pPr>
            <w:r w:rsidRPr="00FB7764">
              <w:rPr>
                <w:b/>
              </w:rPr>
              <w:t>Člověk a svět</w:t>
            </w:r>
          </w:p>
          <w:p w:rsidR="00B03278" w:rsidRDefault="00FB7764" w:rsidP="00FB7764">
            <w:pPr>
              <w:rPr>
                <w:sz w:val="22"/>
              </w:rPr>
            </w:pPr>
            <w:r w:rsidRPr="00FB7764">
              <w:rPr>
                <w:sz w:val="22"/>
              </w:rPr>
              <w:t>Národnostní a etnické menšin</w:t>
            </w:r>
          </w:p>
          <w:p w:rsidR="00FB7764" w:rsidRPr="00FB7764" w:rsidRDefault="00FB7764" w:rsidP="00FB7764">
            <w:pPr>
              <w:rPr>
                <w:sz w:val="22"/>
              </w:rPr>
            </w:pPr>
            <w:r w:rsidRPr="00FB7764">
              <w:rPr>
                <w:sz w:val="22"/>
              </w:rPr>
              <w:t>Evropská unie.</w:t>
            </w:r>
          </w:p>
          <w:p w:rsidR="00FB7764" w:rsidRPr="00FB7764" w:rsidRDefault="00FB7764" w:rsidP="00954E5B">
            <w:pPr>
              <w:rPr>
                <w:sz w:val="22"/>
              </w:rPr>
            </w:pPr>
          </w:p>
          <w:p w:rsidR="00FB7764" w:rsidRDefault="00FB7764" w:rsidP="00954E5B">
            <w:pPr>
              <w:rPr>
                <w:sz w:val="22"/>
              </w:rPr>
            </w:pPr>
            <w:r w:rsidRPr="00FB7764">
              <w:rPr>
                <w:sz w:val="22"/>
              </w:rPr>
              <w:t>Ochrana o</w:t>
            </w:r>
            <w:bookmarkStart w:id="0" w:name="_GoBack"/>
            <w:bookmarkEnd w:id="0"/>
            <w:r w:rsidRPr="00FB7764">
              <w:rPr>
                <w:sz w:val="22"/>
              </w:rPr>
              <w:t>byvatel za mimořádných situací.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B7764" w:rsidRDefault="00FB7764" w:rsidP="00954E5B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65CCF">
              <w:rPr>
                <w:b/>
                <w:sz w:val="22"/>
                <w:szCs w:val="22"/>
              </w:rPr>
              <w:t>Mediální výchova</w:t>
            </w:r>
            <w:proofErr w:type="gramStart"/>
            <w:r w:rsidRPr="00D65CCF"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 interpretace</w:t>
            </w:r>
            <w:proofErr w:type="gramEnd"/>
            <w:r>
              <w:rPr>
                <w:sz w:val="22"/>
                <w:szCs w:val="22"/>
              </w:rPr>
              <w:t xml:space="preserve"> vztahu sdělení a reality</w:t>
            </w:r>
          </w:p>
          <w:p w:rsidR="00FB7764" w:rsidRDefault="00FB7764" w:rsidP="00954E5B">
            <w:pPr>
              <w:jc w:val="center"/>
              <w:rPr>
                <w:sz w:val="22"/>
                <w:szCs w:val="22"/>
              </w:rPr>
            </w:pPr>
          </w:p>
          <w:p w:rsidR="00FB7764" w:rsidRPr="00D65CCF" w:rsidRDefault="00FB7764" w:rsidP="00954E5B">
            <w:pPr>
              <w:rPr>
                <w:b/>
                <w:sz w:val="22"/>
                <w:szCs w:val="22"/>
              </w:rPr>
            </w:pPr>
            <w:r w:rsidRPr="00D65CCF">
              <w:rPr>
                <w:b/>
                <w:sz w:val="22"/>
                <w:szCs w:val="22"/>
              </w:rPr>
              <w:t>Multikulturní výchova –</w:t>
            </w:r>
          </w:p>
          <w:p w:rsidR="00FB7764" w:rsidRDefault="00FB7764" w:rsidP="00954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etnický původ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B7764" w:rsidRDefault="00FB7764" w:rsidP="00954E5B">
            <w:pPr>
              <w:rPr>
                <w:sz w:val="22"/>
                <w:szCs w:val="22"/>
              </w:rPr>
            </w:pPr>
            <w:r>
              <w:rPr>
                <w:sz w:val="22"/>
              </w:rPr>
              <w:t>Zeměpis</w:t>
            </w:r>
          </w:p>
        </w:tc>
      </w:tr>
    </w:tbl>
    <w:p w:rsidR="00997426" w:rsidRDefault="00997426" w:rsidP="00997426">
      <w:pPr>
        <w:outlineLvl w:val="0"/>
        <w:rPr>
          <w:b/>
          <w:color w:val="0000FF"/>
          <w:sz w:val="28"/>
          <w:szCs w:val="28"/>
        </w:rPr>
      </w:pPr>
    </w:p>
    <w:p w:rsidR="00997426" w:rsidRDefault="00997426" w:rsidP="00997426">
      <w:pPr>
        <w:outlineLvl w:val="0"/>
        <w:rPr>
          <w:b/>
          <w:color w:val="0000FF"/>
          <w:sz w:val="28"/>
          <w:szCs w:val="28"/>
        </w:rPr>
      </w:pPr>
    </w:p>
    <w:p w:rsidR="00997426" w:rsidRDefault="00997426" w:rsidP="00997426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Občanská výchova 8. ročníku ZV </w:t>
      </w:r>
    </w:p>
    <w:p w:rsidR="00997426" w:rsidRDefault="00997426" w:rsidP="00997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997426">
        <w:trPr>
          <w:cantSplit/>
          <w:trHeight w:val="1134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426" w:rsidRDefault="00997426" w:rsidP="00997426">
            <w:pPr>
              <w:ind w:left="113" w:right="113"/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97426" w:rsidRDefault="00997426" w:rsidP="00997426">
            <w:pPr>
              <w:rPr>
                <w:b/>
              </w:rPr>
            </w:pPr>
            <w:r>
              <w:rPr>
                <w:b/>
              </w:rPr>
              <w:t>Organizační formy</w:t>
            </w:r>
          </w:p>
        </w:tc>
      </w:tr>
      <w:tr w:rsidR="00997426">
        <w:trPr>
          <w:cantSplit/>
          <w:trHeight w:val="1938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b/>
              </w:rPr>
            </w:pPr>
            <w:r w:rsidRPr="003F42F5">
              <w:rPr>
                <w:b/>
              </w:rPr>
              <w:t>Občanská výchova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b/>
              </w:rPr>
            </w:pPr>
            <w:r w:rsidRPr="003F42F5">
              <w:rPr>
                <w:b/>
              </w:rPr>
              <w:t>8.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Člověk jako jedinec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Člověk a společnost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Psychohygiena</w:t>
            </w:r>
          </w:p>
          <w:p w:rsidR="00997426" w:rsidRPr="003F42F5" w:rsidRDefault="00997426" w:rsidP="00997426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Sebepoznání</w:t>
            </w:r>
          </w:p>
          <w:p w:rsidR="00997426" w:rsidRPr="003F42F5" w:rsidRDefault="00997426" w:rsidP="00997426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Rozvoj poznání</w:t>
            </w:r>
          </w:p>
          <w:p w:rsidR="00997426" w:rsidRPr="003F42F5" w:rsidRDefault="00997426" w:rsidP="00997426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Hodnoty a postoje</w:t>
            </w:r>
          </w:p>
          <w:p w:rsidR="00997426" w:rsidRPr="003F42F5" w:rsidRDefault="00997426" w:rsidP="00997426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Komunikace</w:t>
            </w:r>
          </w:p>
          <w:p w:rsidR="00997426" w:rsidRPr="003F42F5" w:rsidRDefault="00997426" w:rsidP="00997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 xml:space="preserve">Seberegulace a </w:t>
            </w:r>
            <w:proofErr w:type="spellStart"/>
            <w:r w:rsidRPr="003F42F5">
              <w:rPr>
                <w:sz w:val="22"/>
                <w:szCs w:val="22"/>
              </w:rPr>
              <w:t>sebeorganizace</w:t>
            </w:r>
            <w:proofErr w:type="spellEnd"/>
          </w:p>
          <w:p w:rsidR="00997426" w:rsidRPr="003F42F5" w:rsidRDefault="00997426" w:rsidP="00997426">
            <w:pPr>
              <w:pStyle w:val="Zpat"/>
              <w:framePr w:wrap="auto" w:vAnchor="text" w:hAnchor="margin"/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Integrace do výuky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Skupinové projekty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Samostatná práce</w:t>
            </w:r>
          </w:p>
        </w:tc>
      </w:tr>
      <w:tr w:rsidR="00997426">
        <w:trPr>
          <w:cantSplit/>
          <w:trHeight w:val="186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Default="00997426" w:rsidP="00997426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Default="00997426" w:rsidP="00997426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Člověk a společnost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Mezinárodní problémy, globální svět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Stát a právo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Mediální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Kulturní diferenciace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Lidské vztahy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proofErr w:type="spellStart"/>
            <w:r w:rsidRPr="003F42F5">
              <w:rPr>
                <w:sz w:val="22"/>
                <w:szCs w:val="22"/>
              </w:rPr>
              <w:t>Multikulturalita</w:t>
            </w:r>
            <w:proofErr w:type="spellEnd"/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Integrace do výuky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Skupinové projekty</w:t>
            </w:r>
            <w:r>
              <w:rPr>
                <w:sz w:val="22"/>
                <w:szCs w:val="22"/>
              </w:rPr>
              <w:t xml:space="preserve"> – celoškolní projekty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 xml:space="preserve">Samostatná </w:t>
            </w:r>
            <w:proofErr w:type="gramStart"/>
            <w:r w:rsidRPr="003F42F5">
              <w:rPr>
                <w:sz w:val="22"/>
                <w:szCs w:val="22"/>
              </w:rPr>
              <w:t>práce</w:t>
            </w:r>
            <w:r>
              <w:rPr>
                <w:sz w:val="22"/>
                <w:szCs w:val="22"/>
              </w:rPr>
              <w:t xml:space="preserve"> - prezentace</w:t>
            </w:r>
            <w:proofErr w:type="gramEnd"/>
          </w:p>
        </w:tc>
      </w:tr>
      <w:tr w:rsidR="00997426">
        <w:trPr>
          <w:cantSplit/>
          <w:trHeight w:val="186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Default="00997426" w:rsidP="00997426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Default="00997426" w:rsidP="00997426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Člověk a společnost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Mezinárodní problémy, globální svět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Stát a právo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Multikulturní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Kulturní diferenciace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Etnický původ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Lidské vztahy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proofErr w:type="spellStart"/>
            <w:r w:rsidRPr="003F42F5">
              <w:rPr>
                <w:sz w:val="22"/>
                <w:szCs w:val="22"/>
              </w:rPr>
              <w:t>Multikulturalita</w:t>
            </w:r>
            <w:proofErr w:type="spellEnd"/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Princip sociálního smíru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Integrace do výuky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Skupinové projekty</w:t>
            </w:r>
          </w:p>
          <w:p w:rsidR="00997426" w:rsidRPr="003F42F5" w:rsidRDefault="00997426" w:rsidP="00997426">
            <w:pPr>
              <w:rPr>
                <w:sz w:val="22"/>
                <w:szCs w:val="22"/>
              </w:rPr>
            </w:pPr>
            <w:r w:rsidRPr="003F42F5">
              <w:rPr>
                <w:sz w:val="22"/>
                <w:szCs w:val="22"/>
              </w:rPr>
              <w:t>Samostatná práce</w:t>
            </w:r>
          </w:p>
        </w:tc>
      </w:tr>
    </w:tbl>
    <w:p w:rsidR="00FD56E1" w:rsidRDefault="00FD56E1" w:rsidP="003E73DD"/>
    <w:sectPr w:rsidR="00FD56E1" w:rsidSect="00997426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DC" w:rsidRDefault="00DE7CDC">
      <w:r>
        <w:separator/>
      </w:r>
    </w:p>
  </w:endnote>
  <w:endnote w:type="continuationSeparator" w:id="0">
    <w:p w:rsidR="00DE7CDC" w:rsidRDefault="00DE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DC" w:rsidRDefault="00DE7CDC">
      <w:r>
        <w:separator/>
      </w:r>
    </w:p>
  </w:footnote>
  <w:footnote w:type="continuationSeparator" w:id="0">
    <w:p w:rsidR="00DE7CDC" w:rsidRDefault="00DE7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426" w:rsidRDefault="00997426" w:rsidP="00997426">
    <w:pPr>
      <w:pStyle w:val="Zhlav"/>
      <w:jc w:val="right"/>
    </w:pPr>
    <w:r>
      <w:t>4.2.8.3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86D67"/>
    <w:multiLevelType w:val="hybridMultilevel"/>
    <w:tmpl w:val="0B503B8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C26E6"/>
    <w:multiLevelType w:val="hybridMultilevel"/>
    <w:tmpl w:val="0A8055D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94172"/>
    <w:multiLevelType w:val="hybridMultilevel"/>
    <w:tmpl w:val="FD2636C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0C54EE"/>
    <w:multiLevelType w:val="hybridMultilevel"/>
    <w:tmpl w:val="44A4C7D6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A6350"/>
    <w:multiLevelType w:val="hybridMultilevel"/>
    <w:tmpl w:val="845402E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278C4"/>
    <w:multiLevelType w:val="hybridMultilevel"/>
    <w:tmpl w:val="185E42C8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6E1"/>
    <w:rsid w:val="00024B7D"/>
    <w:rsid w:val="000668F3"/>
    <w:rsid w:val="003E73DD"/>
    <w:rsid w:val="005438F4"/>
    <w:rsid w:val="007D2A41"/>
    <w:rsid w:val="00840B6C"/>
    <w:rsid w:val="00913CFF"/>
    <w:rsid w:val="00954E5B"/>
    <w:rsid w:val="009771F9"/>
    <w:rsid w:val="00997426"/>
    <w:rsid w:val="009C0DFA"/>
    <w:rsid w:val="00A24028"/>
    <w:rsid w:val="00A71B73"/>
    <w:rsid w:val="00B03278"/>
    <w:rsid w:val="00C640FD"/>
    <w:rsid w:val="00CC0F05"/>
    <w:rsid w:val="00DE7CDC"/>
    <w:rsid w:val="00E01E0D"/>
    <w:rsid w:val="00FA102D"/>
    <w:rsid w:val="00FB7764"/>
    <w:rsid w:val="00FD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F364F"/>
  <w15:docId w15:val="{02E8C032-B53D-4B4A-BE45-C2964746F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97426"/>
    <w:rPr>
      <w:sz w:val="24"/>
      <w:szCs w:val="24"/>
    </w:rPr>
  </w:style>
  <w:style w:type="paragraph" w:styleId="Nadpis1">
    <w:name w:val="heading 1"/>
    <w:basedOn w:val="Normln"/>
    <w:next w:val="Normln"/>
    <w:qFormat/>
    <w:rsid w:val="00997426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974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9974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97426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997426"/>
    <w:pPr>
      <w:keepNext/>
      <w:autoSpaceDE w:val="0"/>
      <w:autoSpaceDN w:val="0"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997426"/>
    <w:pPr>
      <w:keepNext/>
      <w:jc w:val="center"/>
      <w:outlineLvl w:val="5"/>
    </w:pPr>
    <w:rPr>
      <w:sz w:val="28"/>
    </w:rPr>
  </w:style>
  <w:style w:type="paragraph" w:styleId="Nadpis8">
    <w:name w:val="heading 8"/>
    <w:basedOn w:val="Normln"/>
    <w:next w:val="Normln"/>
    <w:qFormat/>
    <w:rsid w:val="00997426"/>
    <w:pPr>
      <w:keepNext/>
      <w:autoSpaceDE w:val="0"/>
      <w:autoSpaceDN w:val="0"/>
      <w:outlineLvl w:val="7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99742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997426"/>
    <w:pPr>
      <w:autoSpaceDE w:val="0"/>
      <w:autoSpaceDN w:val="0"/>
    </w:pPr>
    <w:rPr>
      <w:rFonts w:ascii="Arial" w:hAnsi="Arial" w:cs="Arial"/>
      <w:i/>
      <w:iCs/>
    </w:rPr>
  </w:style>
  <w:style w:type="paragraph" w:customStyle="1" w:styleId="styl11btunkurzvavpravo02cmped1b">
    <w:name w:val="styl11btunkurzvavpravo02cmped1b"/>
    <w:basedOn w:val="Normln"/>
    <w:rsid w:val="00997426"/>
    <w:pPr>
      <w:spacing w:before="100" w:beforeAutospacing="1" w:after="100" w:afterAutospacing="1"/>
    </w:pPr>
  </w:style>
  <w:style w:type="paragraph" w:styleId="Zhlav">
    <w:name w:val="header"/>
    <w:basedOn w:val="Normln"/>
    <w:rsid w:val="0099742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B776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77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  FZŠ Mezi Školami</vt:lpstr>
    </vt:vector>
  </TitlesOfParts>
  <Company>FZŠ Mezi Školami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  FZŠ Mezi Školami</dc:title>
  <dc:creator>tdm850</dc:creator>
  <cp:lastModifiedBy>Učitel</cp:lastModifiedBy>
  <cp:revision>4</cp:revision>
  <dcterms:created xsi:type="dcterms:W3CDTF">2013-05-27T11:10:00Z</dcterms:created>
  <dcterms:modified xsi:type="dcterms:W3CDTF">2023-03-29T14:04:00Z</dcterms:modified>
</cp:coreProperties>
</file>